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881DF" w14:textId="77777777" w:rsidR="002F5282" w:rsidRPr="003A6251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3B0ED2" w14:textId="77777777"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14:paraId="14B45AB8" w14:textId="77777777"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Úřad:...........................................................................</w:t>
      </w:r>
    </w:p>
    <w:p w14:paraId="660902CF" w14:textId="77777777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Ulice:...........................................................................</w:t>
      </w:r>
    </w:p>
    <w:p w14:paraId="02BDA15C" w14:textId="77777777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PSČ,obec:.....................................................................</w:t>
      </w:r>
    </w:p>
    <w:p w14:paraId="3FE3F7F3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7AC0198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CC5E64F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F21201F" w14:textId="77777777"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ind w:left="851" w:hanging="851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>žádost o vydání společného povolení</w:t>
      </w:r>
    </w:p>
    <w:p w14:paraId="54D9FA4F" w14:textId="77777777"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4964999E" w14:textId="77777777"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</w:t>
      </w:r>
    </w:p>
    <w:p w14:paraId="336611F9" w14:textId="77777777"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 s posouzením vlivů na životní prostředí</w:t>
      </w:r>
    </w:p>
    <w:p w14:paraId="6DCC538C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52AE16BF" w14:textId="77777777"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94j 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94q zákona č. 183/2006 Sb., o územním plánování a stavebním řádu (stavební zákon), a § 13a vyhlášky č. 503/2006 Sb., o podrobnější úpravě územního rozhodování, územního opatření a stavebního řádu</w:t>
      </w:r>
    </w:p>
    <w:p w14:paraId="7BAB8502" w14:textId="77777777"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7E1AA5F1" w14:textId="77777777"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14:paraId="5F5D1771" w14:textId="77777777" w:rsidR="002F5282" w:rsidRPr="00B53327" w:rsidRDefault="002F5282" w:rsidP="00643166">
      <w:pPr>
        <w:numPr>
          <w:ilvl w:val="1"/>
          <w:numId w:val="76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Identifikační údaje stavebního záměru </w:t>
      </w:r>
    </w:p>
    <w:p w14:paraId="115944DD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v případě souboru staveb označení jednotlivých staveb, místo stavby / změny stavby – obec, ulice, číslo popisné / evidenční)</w:t>
      </w:r>
    </w:p>
    <w:p w14:paraId="28B37A99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8730EC9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410AE84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5A7D8232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…………………………………………………………………………………………………………..</w:t>
      </w:r>
    </w:p>
    <w:p w14:paraId="1BF89DEB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BCF0D79" w14:textId="77777777" w:rsidR="002F5282" w:rsidRPr="001873F9" w:rsidRDefault="002F5282" w:rsidP="00643166">
      <w:pPr>
        <w:numPr>
          <w:ilvl w:val="1"/>
          <w:numId w:val="76"/>
        </w:numPr>
        <w:spacing w:before="120" w:after="12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1873F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Pozemky, na kterých se stavba umisťuje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3"/>
        <w:gridCol w:w="1559"/>
        <w:gridCol w:w="3382"/>
        <w:gridCol w:w="1154"/>
      </w:tblGrid>
      <w:tr w:rsidR="002F5282" w:rsidRPr="00B53327" w14:paraId="762289E7" w14:textId="7777777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B146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ADDD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AC2F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6A0F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14:paraId="65A825A0" w14:textId="7777777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1558F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C257F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724BF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9824A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2F460DFE" w14:textId="7777777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855AB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B8C91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C4B80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94984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728C70E7" w14:textId="7777777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3963A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6F774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FE273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F304B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53F8708C" w14:textId="7777777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44EF3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56BA9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012C0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C4037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D027A48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14:paraId="631A0AAC" w14:textId="77777777"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791865B0" w14:textId="77777777"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3801FEC8" w14:textId="77777777" w:rsidR="002F5282" w:rsidRPr="002612A0" w:rsidRDefault="00AB1D4A" w:rsidP="00643166">
      <w:pPr>
        <w:pStyle w:val="Odstavecseseznamem"/>
        <w:numPr>
          <w:ilvl w:val="1"/>
          <w:numId w:val="76"/>
        </w:numPr>
        <w:tabs>
          <w:tab w:val="left" w:pos="426"/>
          <w:tab w:val="left" w:pos="2127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="002F5282" w:rsidRPr="002612A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Identifikační údaje stavebníka</w:t>
      </w:r>
    </w:p>
    <w:p w14:paraId="3F982396" w14:textId="77777777"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14:paraId="4A99FEAB" w14:textId="77777777" w:rsidR="002F5282" w:rsidRPr="00B53327" w:rsidRDefault="002F5282" w:rsidP="002F5282">
      <w:pPr>
        <w:spacing w:after="160" w:line="240" w:lineRule="exact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10CBC369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4144C16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49B7E9FE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F9894CF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0B919362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</w:p>
    <w:p w14:paraId="6ACFC35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14:paraId="3F857E94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14:paraId="7F55C06A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7C39BBF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14:paraId="463A9DF7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14:paraId="51CAF3AE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1F34A13" w14:textId="77777777"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IV. Stavebník jedná   </w:t>
      </w:r>
    </w:p>
    <w:p w14:paraId="1D6DC260" w14:textId="77777777"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14:paraId="16C69FF0" w14:textId="77777777"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5CF28377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5EAA5ECB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14:paraId="49038788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7735AED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F740CDE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</w:p>
    <w:p w14:paraId="721E6129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</w:p>
    <w:p w14:paraId="12824ACC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14:paraId="2B7C32FA" w14:textId="77777777"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</w:p>
    <w:p w14:paraId="56BC6381" w14:textId="77777777"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V.   Údaje o stavebním záměru a jeho popis</w:t>
      </w:r>
    </w:p>
    <w:p w14:paraId="14423F08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14:paraId="4C78D05A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14:paraId="51DDDA3F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14:paraId="470A7CA7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14:paraId="785CDD5E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1DA56306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Z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</w:t>
      </w:r>
      <w:r w:rsidR="00211F69">
        <w:rPr>
          <w:rFonts w:ascii="Times New Roman" w:eastAsia="Times New Roman" w:hAnsi="Times New Roman"/>
          <w:color w:val="000000" w:themeColor="text1"/>
          <w:sz w:val="24"/>
          <w:szCs w:val="20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14:paraId="6CD4AB07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</w:t>
      </w:r>
    </w:p>
    <w:p w14:paraId="35B2212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0DAFC272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2AC35600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</w:p>
    <w:p w14:paraId="22C6F586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45C5E002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532F8DC2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25E2DE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5214F739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095D37E7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</w:p>
    <w:p w14:paraId="58364580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35151C43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05EA0B3D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</w:p>
    <w:p w14:paraId="7EBDCEEA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52B7EA35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4A0CF30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se navrhuje z důvodu změny v užívání stavby:        </w:t>
      </w:r>
    </w:p>
    <w:p w14:paraId="58395FC5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ind w:left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14:paraId="2C1BE1CF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14:paraId="44B2827D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stavby:...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</w:t>
      </w:r>
    </w:p>
    <w:p w14:paraId="0F44C968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5CEF6602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72942A6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14:paraId="34EED809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14:paraId="49E2A32A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 ……………..…………………………………….……………..</w:t>
      </w:r>
    </w:p>
    <w:p w14:paraId="169A708E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užitková plocha všech bytů v m² (bez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plochy nebytových prostor)……………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</w:p>
    <w:p w14:paraId="3DDCB973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7C33DA7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14:paraId="78211771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14:paraId="288D39D8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14:paraId="4CF0ED9B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rovádí stavební úpravy……..……………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14:paraId="51D840DA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y nebytových prostor)…………………………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</w:t>
      </w:r>
    </w:p>
    <w:p w14:paraId="703CDA76" w14:textId="77777777"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995D6F4" w14:textId="77777777"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46432AC" w14:textId="77777777"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2F8B6C5" w14:textId="77777777" w:rsidR="002F5282" w:rsidRPr="00B53327" w:rsidRDefault="002F5282" w:rsidP="002F5282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VI. U dočasné stavby</w:t>
      </w:r>
    </w:p>
    <w:p w14:paraId="1A886595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…………………………………………...…………………………………..</w:t>
      </w:r>
    </w:p>
    <w:p w14:paraId="7DADB994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CB5594E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jejím odstranění:..............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242FC69A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57E2BD70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308A5412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45C7FCF9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2440AC68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6022E45A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359F30FB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3726D052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6712AA09" w14:textId="77777777"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VII. Účel stavby vodního díla</w:t>
      </w:r>
      <w:r w:rsidRPr="000A6AF2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</w:rPr>
        <w:t>1)</w:t>
      </w:r>
      <w:r w:rsidR="00F37F1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,</w:t>
      </w: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je-li předmětem žádosti o společné povolení stavba vodního díla</w:t>
      </w:r>
    </w:p>
    <w:p w14:paraId="521209B7" w14:textId="77777777"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14:paraId="190B8148" w14:textId="77777777"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14:paraId="696B6BCA" w14:textId="77777777"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V případě, že se žádost o společné povolení týká vodního toku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59130CE8" w14:textId="77777777"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Název vodního toku…......................................</w:t>
      </w:r>
    </w:p>
    <w:p w14:paraId="4AE30908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ID vodního toku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2)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</w:t>
      </w:r>
    </w:p>
    <w:p w14:paraId="02DE4F34" w14:textId="77777777"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25912275" w14:textId="77777777"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VII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 Posouzení vlivu stavby / její změny na životní prostředí podle zvláštního právního předpisu</w:t>
      </w:r>
    </w:p>
    <w:p w14:paraId="4BE3AE8F" w14:textId="77777777"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jích vlivů na životní prostředí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78AC7C70" w14:textId="77777777"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ni zákon č. 100/2001 Sb. ani § 45h a 45i zákona č. 114/1992 Sb.</w:t>
      </w:r>
    </w:p>
    <w:p w14:paraId="0C2EC263" w14:textId="77777777"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 pokud je vyžadován</w:t>
      </w:r>
      <w:r w:rsidR="00F37F1D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podle zákona č. 114/1992 Sb.</w:t>
      </w:r>
    </w:p>
    <w:p w14:paraId="78E40071" w14:textId="77777777"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14:paraId="5DF1DCE5" w14:textId="77777777"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</w:t>
      </w:r>
    </w:p>
    <w:p w14:paraId="22B4221F" w14:textId="77777777" w:rsidR="002F5282" w:rsidRPr="00523F70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14:paraId="738DCC6F" w14:textId="77777777"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14:paraId="21E8C1FA" w14:textId="77777777" w:rsidR="002F5282" w:rsidRPr="005637C6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verifikační závazné stanovisko podle § 9a odst. 1 zákona č. 100/2001 Sb.</w:t>
      </w:r>
    </w:p>
    <w:p w14:paraId="79664CD6" w14:textId="77777777"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bude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posouzena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souběžně se společným řízení – žadatel předloží současně dokumentaci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vlivů záměru na životní prostředí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649EB6B6" w14:textId="77777777"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7D43F75" w14:textId="77777777"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4932F16" w14:textId="77777777"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D82590C" w14:textId="77777777"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C9F1D72" w14:textId="77777777" w:rsidR="002F5282" w:rsidRPr="002612A0" w:rsidRDefault="002F5282" w:rsidP="002F5282">
      <w:pPr>
        <w:tabs>
          <w:tab w:val="left" w:pos="0"/>
          <w:tab w:val="left" w:pos="426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IX.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14:paraId="4F394A19" w14:textId="77777777"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který bude stavbu provádět (pokud je znám), IČ, bylo-li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přiděleno</w:t>
      </w:r>
    </w:p>
    <w:p w14:paraId="63DC76F3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1BCC2843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02315FF8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3B3B6777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0FD06D0" w14:textId="77777777" w:rsidR="002F5282" w:rsidRPr="00B53327" w:rsidRDefault="002F5282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stavby</w:t>
      </w:r>
    </w:p>
    <w:p w14:paraId="35FB4E74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Zahájení………………………………….…………………………………………………………………</w:t>
      </w:r>
    </w:p>
    <w:p w14:paraId="04FD7968" w14:textId="77777777"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……………………………….…………………………………………………………………</w:t>
      </w:r>
    </w:p>
    <w:p w14:paraId="0B274647" w14:textId="77777777" w:rsidR="002F5282" w:rsidRPr="00B53327" w:rsidRDefault="002F3477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Orientační náklady na provedení stavby: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…………………………………………......................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</w:p>
    <w:p w14:paraId="7CBFCDCF" w14:textId="77777777" w:rsidR="002F5282" w:rsidRPr="00B53327" w:rsidRDefault="002F5282" w:rsidP="002F5282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65476AFE" w14:textId="77777777" w:rsidR="002F5282" w:rsidRPr="002612A0" w:rsidRDefault="002F5282" w:rsidP="00643166">
      <w:pPr>
        <w:pStyle w:val="Odstavecseseznamem"/>
        <w:numPr>
          <w:ilvl w:val="0"/>
          <w:numId w:val="68"/>
        </w:numPr>
        <w:tabs>
          <w:tab w:val="clear" w:pos="720"/>
          <w:tab w:val="left" w:pos="4536"/>
          <w:tab w:val="left" w:pos="4706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14:paraId="7FE08895" w14:textId="77777777" w:rsidR="002F5282" w:rsidRPr="00B53327" w:rsidRDefault="002F5282" w:rsidP="002F5282">
      <w:pPr>
        <w:tabs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stavby má být použit sousední pozemek (stavba) 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14:paraId="63E4B510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14:paraId="5803073E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739CCF7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F78C15F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69F48B4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14:paraId="07B51083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8473360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E8AD625" w14:textId="77777777"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14:paraId="5F463556" w14:textId="77777777"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14:paraId="237913AA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6F4180D" w14:textId="77777777"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D4BACE0" w14:textId="77777777"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B33D47C" w14:textId="77777777"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E6B5AFB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78E4963" w14:textId="77777777" w:rsidR="002F5282" w:rsidRPr="000A6AF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Poznámka:</w:t>
      </w:r>
    </w:p>
    <w:p w14:paraId="28A2650F" w14:textId="77777777"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A6AF2">
        <w:rPr>
          <w:rFonts w:ascii="Times New Roman" w:hAnsi="Times New Roman"/>
          <w:b/>
          <w:bCs/>
          <w:i/>
          <w:sz w:val="20"/>
          <w:szCs w:val="20"/>
        </w:rPr>
        <w:t>Účel stavby</w:t>
      </w:r>
      <w:r w:rsidRPr="000A6AF2">
        <w:rPr>
          <w:rFonts w:ascii="Times New Roman" w:hAnsi="Times New Roman"/>
          <w:i/>
          <w:sz w:val="20"/>
          <w:szCs w:val="20"/>
        </w:rPr>
        <w:t xml:space="preserve"> se uvede odpovídajícím způsobem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8" w:history="1">
        <w:r w:rsidRPr="000A6AF2">
          <w:rPr>
            <w:rFonts w:ascii="Times New Roman" w:hAnsi="Times New Roman"/>
            <w:i/>
            <w:sz w:val="20"/>
            <w:szCs w:val="20"/>
          </w:rPr>
          <w:t>vodního zákona</w:t>
        </w:r>
      </w:hyperlink>
      <w:r w:rsidRPr="000A6AF2">
        <w:rPr>
          <w:rFonts w:ascii="Times New Roman" w:hAnsi="Times New Roman"/>
          <w:i/>
          <w:sz w:val="20"/>
          <w:szCs w:val="20"/>
        </w:rPr>
        <w:t>, a částí rozhodnutí podle zákona o integrované prevenci (o vodoprávní evidenci).</w:t>
      </w:r>
    </w:p>
    <w:p w14:paraId="790BC14B" w14:textId="77777777"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0A6AF2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Číselný identifikátor vodního toku</w:t>
      </w:r>
      <w:r w:rsidRPr="000A6AF2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  <w:p w14:paraId="53035A13" w14:textId="77777777"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14:paraId="42A3603F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0B02675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řízení:</w:t>
      </w:r>
    </w:p>
    <w:p w14:paraId="50C01A9D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14:paraId="610AD55D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9D724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F85AC" w14:textId="77777777" w:rsidR="002F5282" w:rsidRPr="00B53327" w:rsidRDefault="002F5282" w:rsidP="002F5282">
            <w:pPr>
              <w:numPr>
                <w:ilvl w:val="0"/>
                <w:numId w:val="55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bytovém spoluvlastnictví vlastník jednotky dokládá souhlas společenství vlastníků, nebo správce, pokud společenství vlastníků nevzniklo.</w:t>
            </w:r>
          </w:p>
          <w:p w14:paraId="4BC81297" w14:textId="77777777"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14:paraId="557E157A" w14:textId="77777777"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14:paraId="0C1634AD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84E23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A9080" w14:textId="77777777"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14:paraId="4970CCC8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F90D6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4403A" w14:textId="77777777"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14:paraId="60660F38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CFB16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93A14" w14:textId="77777777" w:rsidR="002F5282" w:rsidRPr="00B53327" w:rsidRDefault="002F5282" w:rsidP="00F37F1D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14:paraId="070E56C1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2BE38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8533E" w14:textId="77777777"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14:paraId="134BFB3D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2ECCD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34145" w14:textId="77777777"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14:paraId="51170BCE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220B6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DBFE2" w14:textId="77777777" w:rsidR="002F5282" w:rsidRPr="00C170B0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dokumentace podle přílohy č. 8 až 11 vyhlášky č. 499/2006 Sb.</w:t>
            </w:r>
          </w:p>
        </w:tc>
      </w:tr>
      <w:tr w:rsidR="002F5282" w:rsidRPr="00B53327" w14:paraId="4D1A2AC8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CBB58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C132E" w14:textId="77777777" w:rsidR="002F5282" w:rsidRDefault="002F5282" w:rsidP="00643166">
            <w:pPr>
              <w:pStyle w:val="Odstavecseseznamem"/>
              <w:numPr>
                <w:ilvl w:val="0"/>
                <w:numId w:val="61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stavba / změna stavby </w:t>
            </w:r>
            <w:r w:rsidRPr="00393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posouzení jejích vlivů na životní prostředí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v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14:paraId="5F18C16C" w14:textId="77777777"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14:paraId="53C133C9" w14:textId="77777777"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stavy, která je podlimitním záměrem, nepodléhá zjišťovacímu řízení, je-li podle zákona č. 100/2001 Sb. vyžadováno, nebo</w:t>
            </w:r>
          </w:p>
          <w:p w14:paraId="35EC80E9" w14:textId="77777777" w:rsidR="002F5282" w:rsidRPr="00B53327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14:paraId="0D3FA3C9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82713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FFDBD" w14:textId="77777777" w:rsidR="002F5282" w:rsidRPr="00AA4F99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A4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14:paraId="3425FCA0" w14:textId="77777777"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14:paraId="30594C1C" w14:textId="77777777"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14:paraId="6CC99AAC" w14:textId="77777777"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  <w:tr w:rsidR="002F5282" w:rsidRPr="00B53327" w14:paraId="495E2E6F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D7B0DB1" w14:textId="77777777"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54C91791" w14:textId="77777777" w:rsidR="002F5282" w:rsidRPr="000D5326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14:paraId="4199EE77" w14:textId="77777777" w:rsidR="002F5282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14:paraId="54132E4C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D28450C" w14:textId="77777777"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4CEDA657" w14:textId="77777777"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Posudek o potřebě, popřípadě návrhu podmínek provádění technickobezpečnostního dohledu na vodním díle zpracovaný odborně způsobilou osobou pověřenou k tomu Ministerstvem 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14:paraId="079F1A64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EE3F984" w14:textId="77777777"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0AE829FA" w14:textId="77777777"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14:paraId="53FE462B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DC41523" w14:textId="77777777"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666BE35D" w14:textId="77777777"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 souřadnicích X, Y určených v souřadnicovém systému Jednotné trigonometrické sítě katastrální.</w:t>
            </w:r>
          </w:p>
        </w:tc>
      </w:tr>
      <w:tr w:rsidR="002F5282" w:rsidRPr="003A6251" w14:paraId="5490ADBB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CD6C23A" w14:textId="77777777"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35E60669" w14:textId="77777777"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14:paraId="3B1B66EB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D65B2A1" w14:textId="77777777"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5182A035" w14:textId="77777777"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14:paraId="1B48E34E" w14:textId="77777777"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14:paraId="5644D6D7" w14:textId="77777777"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14:paraId="29F2D617" w14:textId="77777777"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14:paraId="640BFDFB" w14:textId="77777777"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14:paraId="25480BF5" w14:textId="77777777"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14:paraId="57FF6D86" w14:textId="77777777"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14:paraId="7D199E5E" w14:textId="77777777"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14:paraId="5ADD838B" w14:textId="77777777"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14:paraId="7F0C4E06" w14:textId="77777777"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161A36EA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14:paraId="06B976DE" w14:textId="77777777"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14:paraId="1411DD8C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C6CEE7F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 s posouzením vlivů na životní prostředí:</w:t>
      </w:r>
    </w:p>
    <w:p w14:paraId="4A063F2D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14:paraId="14175134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26E4C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E485B" w14:textId="77777777"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14:paraId="346A9085" w14:textId="77777777"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14:paraId="77370066" w14:textId="77777777"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14:paraId="3122D946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2ED03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B83F9" w14:textId="77777777"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14:paraId="73E6A2F8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628E6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BCA8F" w14:textId="77777777"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14:paraId="0BB4BA0B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6E7D2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85A81" w14:textId="77777777"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14:paraId="5ECC967D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1EDCC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C6E9E" w14:textId="77777777"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14:paraId="5EBFEA1F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6133F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D4FED" w14:textId="77777777"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14:paraId="468EC741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59BDB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8C5F3" w14:textId="77777777" w:rsidR="002F5282" w:rsidRPr="00C170B0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Společná dokumentace podle druhu stavby podle přílohy č. 8 až 11 vyhlášky č. 499/2006 Sb.</w:t>
            </w:r>
          </w:p>
        </w:tc>
      </w:tr>
      <w:tr w:rsidR="002F5282" w:rsidRPr="00B53327" w14:paraId="7B0ADFAC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EE97E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081A9" w14:textId="77777777"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Dokumentace vlivů záměru na životní prostředí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podle § 10 odst. 3 a přílohy č. 4 k zákonu o posuzování vlivů na životní prostředí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14:paraId="43E76F50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3BAEC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6F03D" w14:textId="77777777"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14:paraId="4B8B1B6B" w14:textId="77777777"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14:paraId="32A7A7BF" w14:textId="77777777"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14:paraId="64DB15FD" w14:textId="77777777"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14:paraId="20A63930" w14:textId="77777777"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14:paraId="7175B4C5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3ECBA36" w14:textId="77777777"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4BB05FF1" w14:textId="77777777" w:rsidR="002F5282" w:rsidRPr="000D5326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14:paraId="485D6E7A" w14:textId="77777777" w:rsidR="006B1B8F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3641490" w14:textId="77777777" w:rsidR="002F5282" w:rsidRPr="000D5326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3A6251" w14:paraId="1E3F0555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BA4EF50" w14:textId="77777777"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117DB2BF" w14:textId="77777777"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14:paraId="5DCB3AFA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2BC4D57" w14:textId="77777777"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3CEFFD0A" w14:textId="77777777"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14:paraId="22FFBBB0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8A27A8F" w14:textId="77777777"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6C44B5CF" w14:textId="77777777" w:rsidR="002F5282" w:rsidRPr="003A6251" w:rsidRDefault="002F5282" w:rsidP="006954A9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</w:t>
            </w:r>
            <w:r w:rsidR="006954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souřadnicích X, Y určených v souřadnicovém systému Jednotné trigonometrické sítě katastrální.</w:t>
            </w:r>
          </w:p>
        </w:tc>
      </w:tr>
      <w:tr w:rsidR="002F5282" w:rsidRPr="003A6251" w14:paraId="5B70C69D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7D02195" w14:textId="77777777"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16A53862" w14:textId="77777777"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14:paraId="0958B835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0806C06" w14:textId="77777777"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29BCE6BE" w14:textId="77777777"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14:paraId="4EECC237" w14:textId="77777777"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14:paraId="6BE3A4D9" w14:textId="77777777"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14:paraId="1738161D" w14:textId="77777777"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14:paraId="5DB524FC" w14:textId="77777777"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14:paraId="2B9F88DF" w14:textId="77777777"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14:paraId="22528EA8" w14:textId="77777777"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14:paraId="54378CFC" w14:textId="77777777"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14:paraId="72288419" w14:textId="77777777"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14:paraId="1760AA25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26C190B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8099F67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434F52D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EAEB97B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00E805E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75F8A6F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74EC0EF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34C4700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04C8AFC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37CEA65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A39007B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7D435B7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31D8ED0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FFC9988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89AB354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1DE447B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6F5E78B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2C09691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15CEEB4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53E2171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B95D2C8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DC402B8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3A9324C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CFB6533" w14:textId="77777777"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3663C54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4254472" w14:textId="77777777"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4BFB2C4" w14:textId="77777777"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4939CB84" w14:textId="77777777"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49415747" w14:textId="77777777"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6954A9" w:rsidSect="002E2F65">
      <w:footerReference w:type="default" r:id="rId9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57CA6" w14:textId="77777777" w:rsidR="005E7945" w:rsidRDefault="005E7945" w:rsidP="00165DCC">
      <w:pPr>
        <w:spacing w:after="0" w:line="240" w:lineRule="auto"/>
      </w:pPr>
      <w:r>
        <w:separator/>
      </w:r>
    </w:p>
  </w:endnote>
  <w:endnote w:type="continuationSeparator" w:id="0">
    <w:p w14:paraId="58558F74" w14:textId="77777777" w:rsidR="005E7945" w:rsidRDefault="005E7945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5ED84" w14:textId="77777777" w:rsidR="003C1BAC" w:rsidRPr="00071878" w:rsidRDefault="0000000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F30C95">
          <w:rPr>
            <w:rFonts w:ascii="Times New Roman" w:hAnsi="Times New Roman"/>
            <w:noProof/>
            <w:sz w:val="20"/>
            <w:szCs w:val="20"/>
          </w:rPr>
          <w:t>9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0921B" w14:textId="77777777" w:rsidR="005E7945" w:rsidRDefault="005E7945" w:rsidP="00165DCC">
      <w:pPr>
        <w:spacing w:after="0" w:line="240" w:lineRule="auto"/>
      </w:pPr>
      <w:r>
        <w:separator/>
      </w:r>
    </w:p>
  </w:footnote>
  <w:footnote w:type="continuationSeparator" w:id="0">
    <w:p w14:paraId="0325979A" w14:textId="77777777" w:rsidR="005E7945" w:rsidRDefault="005E7945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8331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965624">
    <w:abstractNumId w:val="9"/>
  </w:num>
  <w:num w:numId="3" w16cid:durableId="92629558">
    <w:abstractNumId w:val="28"/>
  </w:num>
  <w:num w:numId="4" w16cid:durableId="428737979">
    <w:abstractNumId w:val="69"/>
  </w:num>
  <w:num w:numId="5" w16cid:durableId="352076465">
    <w:abstractNumId w:val="54"/>
  </w:num>
  <w:num w:numId="6" w16cid:durableId="619073097">
    <w:abstractNumId w:val="36"/>
  </w:num>
  <w:num w:numId="7" w16cid:durableId="750002866">
    <w:abstractNumId w:val="80"/>
  </w:num>
  <w:num w:numId="8" w16cid:durableId="1379091392">
    <w:abstractNumId w:val="85"/>
  </w:num>
  <w:num w:numId="9" w16cid:durableId="764037413">
    <w:abstractNumId w:val="24"/>
  </w:num>
  <w:num w:numId="10" w16cid:durableId="1640764773">
    <w:abstractNumId w:val="11"/>
  </w:num>
  <w:num w:numId="11" w16cid:durableId="172494676">
    <w:abstractNumId w:val="32"/>
  </w:num>
  <w:num w:numId="12" w16cid:durableId="1243218923">
    <w:abstractNumId w:val="39"/>
  </w:num>
  <w:num w:numId="13" w16cid:durableId="1581258244">
    <w:abstractNumId w:val="47"/>
  </w:num>
  <w:num w:numId="14" w16cid:durableId="741487779">
    <w:abstractNumId w:val="14"/>
  </w:num>
  <w:num w:numId="15" w16cid:durableId="2015180521">
    <w:abstractNumId w:val="25"/>
  </w:num>
  <w:num w:numId="16" w16cid:durableId="672339417">
    <w:abstractNumId w:val="70"/>
  </w:num>
  <w:num w:numId="17" w16cid:durableId="829979727">
    <w:abstractNumId w:val="23"/>
  </w:num>
  <w:num w:numId="18" w16cid:durableId="2109034219">
    <w:abstractNumId w:val="12"/>
  </w:num>
  <w:num w:numId="19" w16cid:durableId="10618213">
    <w:abstractNumId w:val="67"/>
  </w:num>
  <w:num w:numId="20" w16cid:durableId="1728532858">
    <w:abstractNumId w:val="72"/>
  </w:num>
  <w:num w:numId="21" w16cid:durableId="1839425069">
    <w:abstractNumId w:val="22"/>
  </w:num>
  <w:num w:numId="22" w16cid:durableId="356590239">
    <w:abstractNumId w:val="53"/>
  </w:num>
  <w:num w:numId="23" w16cid:durableId="993219571">
    <w:abstractNumId w:val="6"/>
  </w:num>
  <w:num w:numId="24" w16cid:durableId="458112571">
    <w:abstractNumId w:val="78"/>
  </w:num>
  <w:num w:numId="25" w16cid:durableId="975641485">
    <w:abstractNumId w:val="62"/>
  </w:num>
  <w:num w:numId="26" w16cid:durableId="10643707">
    <w:abstractNumId w:val="0"/>
  </w:num>
  <w:num w:numId="27" w16cid:durableId="47973740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6318356">
    <w:abstractNumId w:val="17"/>
  </w:num>
  <w:num w:numId="29" w16cid:durableId="20779002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3360526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061701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164748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93218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30907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88194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773163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77568126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183200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6024473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368031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22798409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582014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49951424">
    <w:abstractNumId w:val="75"/>
  </w:num>
  <w:num w:numId="44" w16cid:durableId="836850707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89284230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91833106">
    <w:abstractNumId w:val="40"/>
  </w:num>
  <w:num w:numId="47" w16cid:durableId="932518015">
    <w:abstractNumId w:val="76"/>
  </w:num>
  <w:num w:numId="48" w16cid:durableId="10609793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369155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36642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200718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2087015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497903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77941192">
    <w:abstractNumId w:val="19"/>
  </w:num>
  <w:num w:numId="55" w16cid:durableId="1986733663">
    <w:abstractNumId w:val="1"/>
  </w:num>
  <w:num w:numId="56" w16cid:durableId="1016422869">
    <w:abstractNumId w:val="71"/>
  </w:num>
  <w:num w:numId="57" w16cid:durableId="136804365">
    <w:abstractNumId w:val="83"/>
  </w:num>
  <w:num w:numId="58" w16cid:durableId="2145659117">
    <w:abstractNumId w:val="82"/>
  </w:num>
  <w:num w:numId="59" w16cid:durableId="1029330200">
    <w:abstractNumId w:val="68"/>
  </w:num>
  <w:num w:numId="60" w16cid:durableId="195974635">
    <w:abstractNumId w:val="57"/>
  </w:num>
  <w:num w:numId="61" w16cid:durableId="1451120353">
    <w:abstractNumId w:val="35"/>
  </w:num>
  <w:num w:numId="62" w16cid:durableId="2031372424">
    <w:abstractNumId w:val="77"/>
  </w:num>
  <w:num w:numId="63" w16cid:durableId="516894192">
    <w:abstractNumId w:val="49"/>
  </w:num>
  <w:num w:numId="64" w16cid:durableId="1400444673">
    <w:abstractNumId w:val="16"/>
  </w:num>
  <w:num w:numId="65" w16cid:durableId="899563414">
    <w:abstractNumId w:val="60"/>
  </w:num>
  <w:num w:numId="66" w16cid:durableId="11687902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489324399">
    <w:abstractNumId w:val="15"/>
  </w:num>
  <w:num w:numId="68" w16cid:durableId="428166097">
    <w:abstractNumId w:val="21"/>
  </w:num>
  <w:num w:numId="69" w16cid:durableId="955021417">
    <w:abstractNumId w:val="13"/>
  </w:num>
  <w:num w:numId="70" w16cid:durableId="1308823587">
    <w:abstractNumId w:val="48"/>
  </w:num>
  <w:num w:numId="71" w16cid:durableId="2001352170">
    <w:abstractNumId w:val="34"/>
  </w:num>
  <w:num w:numId="72" w16cid:durableId="1012563908">
    <w:abstractNumId w:val="3"/>
  </w:num>
  <w:num w:numId="73" w16cid:durableId="1021706812">
    <w:abstractNumId w:val="43"/>
  </w:num>
  <w:num w:numId="74" w16cid:durableId="2081904845">
    <w:abstractNumId w:val="26"/>
  </w:num>
  <w:num w:numId="75" w16cid:durableId="1178539090">
    <w:abstractNumId w:val="81"/>
  </w:num>
  <w:num w:numId="76" w16cid:durableId="1050495419">
    <w:abstractNumId w:val="31"/>
  </w:num>
  <w:num w:numId="77" w16cid:durableId="1654678640">
    <w:abstractNumId w:val="50"/>
  </w:num>
  <w:num w:numId="78" w16cid:durableId="1501045835">
    <w:abstractNumId w:val="45"/>
  </w:num>
  <w:num w:numId="79" w16cid:durableId="1648242250">
    <w:abstractNumId w:val="41"/>
  </w:num>
  <w:num w:numId="80" w16cid:durableId="695890673">
    <w:abstractNumId w:val="65"/>
  </w:num>
  <w:num w:numId="81" w16cid:durableId="472912476">
    <w:abstractNumId w:val="38"/>
  </w:num>
  <w:num w:numId="82" w16cid:durableId="1026253723">
    <w:abstractNumId w:val="5"/>
  </w:num>
  <w:num w:numId="83" w16cid:durableId="621347672">
    <w:abstractNumId w:val="2"/>
  </w:num>
  <w:num w:numId="84" w16cid:durableId="130559667">
    <w:abstractNumId w:val="55"/>
  </w:num>
  <w:num w:numId="85" w16cid:durableId="1997294384">
    <w:abstractNumId w:val="37"/>
  </w:num>
  <w:num w:numId="86" w16cid:durableId="858809455">
    <w:abstractNumId w:val="7"/>
  </w:num>
  <w:num w:numId="87" w16cid:durableId="281308793">
    <w:abstractNumId w:val="59"/>
  </w:num>
  <w:num w:numId="88" w16cid:durableId="520432005">
    <w:abstractNumId w:val="20"/>
  </w:num>
  <w:num w:numId="89" w16cid:durableId="152424172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784761174">
    <w:abstractNumId w:val="52"/>
  </w:num>
  <w:num w:numId="91" w16cid:durableId="1294411710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2F65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E7945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B654C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C484D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0238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052C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0C95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4C8DE"/>
  <w15:docId w15:val="{F7C2BB33-5C17-431D-8545-8103EB9D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cz/bo/document-view.seam?documentId=onrf6mrqgayv6mrv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BD47-3DDA-48DD-B689-0D3D7C44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3552</Words>
  <Characters>20963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Presová</cp:lastModifiedBy>
  <cp:revision>2</cp:revision>
  <cp:lastPrinted>2018-05-18T11:39:00Z</cp:lastPrinted>
  <dcterms:created xsi:type="dcterms:W3CDTF">2024-05-16T07:16:00Z</dcterms:created>
  <dcterms:modified xsi:type="dcterms:W3CDTF">2024-05-16T07:16:00Z</dcterms:modified>
</cp:coreProperties>
</file>